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и выдаче удостоверений личности гражданам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паспортов гражданам Республики Молдова, а также их выдачу.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заявления, подготавливает материалы по выезду граждан Республики Молдова за рубеж на постоянное место жительства, передает данные материалы в управление документирования населения для принятия решений.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 регистрации по месту жительства граждан Республики Молдова, о регистрации иностранных граждан лиц без гражданства, постоянно проживающих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Осуществляет учет граждан Республики Молдова, иностранных граждан и лиц без гражданства по месту жительства и передает данную информацию в управление документирования населения для хранения в центральной базе данных.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граждан Республики Молдова и подготавливает материалы по репатриации в Республику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и выдаче вида на жительство иностранным гражданам и лицам без гражданства, временно проживающим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об оформлении и выдаче вида на жительство иностранным гражданам, удостоверений личности и паспортов лицам без гражданства, постоянно проживающим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материалы для выезда на постоянное место жительства за рубеж иностранных граждан и лиц без гражданства, постоянно проживающим на территории Республики Молдова и передает данные материалы в управление документирования населения для принятия решений.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документы для поселения на постоянное место жительства на территории Республики Молдова иностранных граждан и лиц без гражданства.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материалы об утере удостоверяющих личность документов Национальной паспортной системы для всех категорий граждан, постоянно проживающих на территории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Принимает заявления и подготавливает документы о предоставлении и отказе от гражданства Республики Молдова.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Ведет учет выданным документам, удостоверяющим личность.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На основании заявлений граждан обслуживаемого района, в установленном порядке выдает свидетельства руководства ГП „Registru” и управления документирования населения. </w:t>
      </w:r>
    </w:p>
    <w:p w:rsidR="001F7B8D" w:rsidRPr="001F7B8D" w:rsidRDefault="001F7B8D" w:rsidP="001F7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F7B8D">
        <w:rPr>
          <w:rFonts w:ascii="Times New Roman" w:eastAsia="Times New Roman" w:hAnsi="Times New Roman" w:cs="Times New Roman"/>
          <w:vanish/>
          <w:sz w:val="24"/>
          <w:szCs w:val="24"/>
        </w:rPr>
        <w:t xml:space="preserve">В меру компетенции, отделения учета и документирования населения оказывает содействие избирательным комиссиям. </w:t>
      </w:r>
    </w:p>
    <w:p w:rsidR="001F7B8D" w:rsidRPr="001F7B8D" w:rsidRDefault="001F7B8D" w:rsidP="001F7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1F7B8D">
        <w:rPr>
          <w:rStyle w:val="of"/>
          <w:rFonts w:ascii="Times New Roman" w:hAnsi="Times New Roman" w:cs="Times New Roman"/>
          <w:b/>
          <w:sz w:val="24"/>
        </w:rPr>
        <w:t>Кишинэу</w:t>
      </w:r>
      <w:proofErr w:type="spellEnd"/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05"/>
      </w:tblGrid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Кишинэу"/>
            <w:bookmarkEnd w:id="1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Отдел1"/>
            <w:bookmarkEnd w:id="2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 приема и выдачи срочных документов № 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3000" w:type="dxa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Александру чел Бун, 56</w:t>
            </w:r>
          </w:p>
        </w:tc>
      </w:tr>
      <w:tr w:rsidR="001F7B8D" w:rsidRPr="00C32593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Пн. - Пт. 8.00 - 17.00 (без перерыва на обед)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Сб. 8.00 - 14.00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 22-90-09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Отдел2"/>
            <w:bookmarkEnd w:id="3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приема и выдачи срочных документов № 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А. Дога, 30/1</w:t>
            </w:r>
          </w:p>
        </w:tc>
      </w:tr>
      <w:tr w:rsidR="001F7B8D" w:rsidRPr="00C32593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Пн. - Пт. 8.00 - 17.00 (без перерыва на обед)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Сб. 8.00 - 14.00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 (+373 22) 50-41-67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Отдел3"/>
            <w:bookmarkEnd w:id="4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приема и выдачи срочных документов № 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А. Пушкина, 42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Пн. - Пт.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Сб. - Вс.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 (+373 22) 50-46-64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Ботаника"/>
            <w:bookmarkEnd w:id="5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Ботаника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50-69-94; 50-69-97; 50-69-98;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Буюканы"/>
            <w:bookmarkEnd w:id="6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Буюканы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Няга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50-87-64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Рышкань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Рышкань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45-05-01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Чентру"/>
            <w:bookmarkEnd w:id="8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Чентру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97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21-30-88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0C6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Чеканы"/>
            <w:bookmarkEnd w:id="9"/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Чеканы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Кишинэу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Садовяну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22/1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8.00 - 20.00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45-06-94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</w:t>
            </w:r>
            <w:proofErr w:type="spellEnd"/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Анений"/>
            <w:bookmarkEnd w:id="1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Анений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Ной,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2-33-33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Басарабяска"/>
            <w:bookmarkEnd w:id="1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Басарабяска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Басарабяска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28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(+373 297) 2-21-04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Бендер"/>
            <w:bookmarkEnd w:id="1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069187371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4-62-67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Варница"/>
            <w:bookmarkEnd w:id="1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Варница, ул. Брага, 2а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Бендеры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Слободзия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(+373 265) 4-62-67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Бричень"/>
            <w:bookmarkEnd w:id="1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Бричень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Бричень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(+373 247) 2-26-07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Бэлць"/>
            <w:bookmarkEnd w:id="1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Бэлць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(+373 231) 2-55-71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Вулкэнешть"/>
            <w:bookmarkEnd w:id="1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Вулкэнешть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Вулкэнешть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(+373 293) 2-33-52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Глодень"/>
            <w:bookmarkEnd w:id="1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Глодень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Глодень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Триколорулуй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6а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(+373 249) 2-29-68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Дондюшень"/>
            <w:bookmarkEnd w:id="1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Дондюшень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Дондюшень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(+373 251) 2-27-09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Дрокия"/>
            <w:bookmarkEnd w:id="1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Дрокия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Дрокия,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Сфатул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Цэрий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(+373 252) 2-22-79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Устье"/>
            <w:bookmarkEnd w:id="2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Дубэсарь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Устье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Устье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5-54-74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Кошница"/>
            <w:bookmarkEnd w:id="2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Кошница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Пэчий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4-47-80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Единец"/>
            <w:bookmarkEnd w:id="2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Единец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Единец,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ул.Г.Асаки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(+373 246) 2-24-95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Кантемир"/>
            <w:bookmarkEnd w:id="2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Кантемир,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Водэ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(+373 273) 2-30-20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Кахул"/>
            <w:bookmarkEnd w:id="2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Кахул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Кахул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24г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(+373 299) 2-46-33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Комрат"/>
            <w:bookmarkEnd w:id="2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283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(+373 298) 2-28-81, 2-12-19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Криулень"/>
            <w:bookmarkEnd w:id="2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Криулень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пр-т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Бируинца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2-19-86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Кэйнарь"/>
            <w:bookmarkEnd w:id="2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Кэйнарь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Кэйнарь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Трандафирелор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57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(+373 277) 2-29-74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Кэлэрашь"/>
            <w:bookmarkEnd w:id="2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Кэлэрашь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Кэлэрашь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Маре, 6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(+373 244) 2-05-97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Кэушень"/>
            <w:bookmarkEnd w:id="2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Кэушень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Кэушень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Когэлничану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(+373 243) 2-68-78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Леова"/>
            <w:bookmarkEnd w:id="3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Леова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Леова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Еминеску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46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(+373 263) 2-26-61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Ниспорень"/>
            <w:bookmarkEnd w:id="3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Ниспорень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Ниспорень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Суверанитэций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(+373 264) 2-28-08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Окница"/>
            <w:bookmarkEnd w:id="3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Окница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Окница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Буребиста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49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2-14-66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Орхей"/>
            <w:bookmarkEnd w:id="3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Орхей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Орхей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</w:t>
            </w:r>
            <w:proofErr w:type="gram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Маху, 111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(+373 235) 2-08-14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Отачь"/>
            <w:bookmarkEnd w:id="3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Отачь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Отачь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Орэшелулуй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7-92-54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Резина"/>
            <w:bookmarkEnd w:id="3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Резина,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М.Еминеску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(+373 254) 2-15-89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Рышкань</w:t>
            </w:r>
            <w:proofErr w:type="spellEnd"/>
          </w:p>
        </w:tc>
      </w:tr>
      <w:bookmarkEnd w:id="7"/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Рышкань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Маре, 1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(+373 256) 2-35-42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Сорока"/>
            <w:bookmarkEnd w:id="3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(+373 230) 2-41-38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Стрэшень"/>
            <w:bookmarkEnd w:id="3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Стрэшень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Стрэшень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Маре, 92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(+373 237) 2-20-69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Сынжерей"/>
            <w:bookmarkEnd w:id="3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Сынжерей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Сынжерей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(+373 262) 2-18-38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Сэнэтэука"/>
            <w:bookmarkEnd w:id="3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Сэнэтэука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Сэнэтэука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6-65-56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Тараклия"/>
            <w:bookmarkEnd w:id="4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Тараклия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Тараклия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(+373 294) 2-48-51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Теленешть"/>
            <w:bookmarkEnd w:id="41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Теленешть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1989, 11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(+373 258) 2-41-11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Унгень"/>
            <w:bookmarkEnd w:id="42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Унгень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Унгень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Маре, 164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(+373 236) 2-02-49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Флорешть"/>
            <w:bookmarkEnd w:id="43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Маре, 63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2-00-82</w:t>
            </w: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Фэлешть"/>
            <w:bookmarkEnd w:id="44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Фэлешть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Фэлешть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Молдовей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(+373 259) 2-23-93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Хынчешть"/>
            <w:bookmarkEnd w:id="45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(+373 269) 2-32-65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Чадыр-Лунга"/>
            <w:bookmarkEnd w:id="46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Чадыр-Лунга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г. Чадыр-Лунга, ул. Ленина, 7/1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(+373 291) 2-35-23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Чимишлия"/>
            <w:bookmarkEnd w:id="47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Чимишлия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Чимишлия, проспект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Маре, 21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(+373 241) 2-23-88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Шолдэнешть"/>
            <w:bookmarkEnd w:id="48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Шолдэнешть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Шолдэнешть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Пэчии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13b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(+373 272) 2-20-30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Штефан-Водэ"/>
            <w:bookmarkEnd w:id="49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Штефан-Водэ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Штефан-Водэ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Индустриальная, 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(+373 242) 2-32-82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CCFFCC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Яловень"/>
            <w:bookmarkEnd w:id="50"/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Яловень</w:t>
            </w:r>
            <w:proofErr w:type="spellEnd"/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Яловень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Хынчешть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Вт. - Сб. 8.00 - 17.00 (обед 12.00 - 13.00)</w:t>
            </w: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Вс. - Пн. выходной </w:t>
            </w:r>
          </w:p>
        </w:tc>
      </w:tr>
      <w:tr w:rsidR="001F7B8D" w:rsidRPr="001F7B8D" w:rsidTr="001F7B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F7B8D" w:rsidRPr="001F7B8D" w:rsidRDefault="001F7B8D" w:rsidP="001F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B8D">
              <w:rPr>
                <w:rFonts w:ascii="Times New Roman" w:eastAsia="Times New Roman" w:hAnsi="Times New Roman" w:cs="Times New Roman"/>
                <w:sz w:val="24"/>
                <w:szCs w:val="24"/>
              </w:rPr>
              <w:t>(+373 268) 2-23-62</w:t>
            </w:r>
          </w:p>
        </w:tc>
      </w:tr>
    </w:tbl>
    <w:p w:rsidR="001F7B8D" w:rsidRPr="001F7B8D" w:rsidRDefault="00C32593" w:rsidP="001F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75520" w:rsidRPr="001F7B8D" w:rsidRDefault="00C32593"/>
    <w:sectPr w:rsidR="00675520" w:rsidRPr="001F7B8D" w:rsidSect="002C71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11E"/>
    <w:multiLevelType w:val="multilevel"/>
    <w:tmpl w:val="1D2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C25A8"/>
    <w:multiLevelType w:val="multilevel"/>
    <w:tmpl w:val="BA1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546DE"/>
    <w:multiLevelType w:val="multilevel"/>
    <w:tmpl w:val="F7A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D2F53"/>
    <w:multiLevelType w:val="multilevel"/>
    <w:tmpl w:val="5AE4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8D"/>
    <w:rsid w:val="000A3C44"/>
    <w:rsid w:val="001768BB"/>
    <w:rsid w:val="001F7B8D"/>
    <w:rsid w:val="002C711F"/>
    <w:rsid w:val="00C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F7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F7B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F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B8D"/>
    <w:rPr>
      <w:b/>
      <w:bCs/>
    </w:rPr>
  </w:style>
  <w:style w:type="character" w:customStyle="1" w:styleId="of">
    <w:name w:val="of"/>
    <w:basedOn w:val="a0"/>
    <w:rsid w:val="001F7B8D"/>
  </w:style>
  <w:style w:type="character" w:styleId="a5">
    <w:name w:val="Hyperlink"/>
    <w:basedOn w:val="a0"/>
    <w:uiPriority w:val="99"/>
    <w:semiHidden/>
    <w:unhideWhenUsed/>
    <w:rsid w:val="001F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F7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F7B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F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B8D"/>
    <w:rPr>
      <w:b/>
      <w:bCs/>
    </w:rPr>
  </w:style>
  <w:style w:type="character" w:customStyle="1" w:styleId="of">
    <w:name w:val="of"/>
    <w:basedOn w:val="a0"/>
    <w:rsid w:val="001F7B8D"/>
  </w:style>
  <w:style w:type="character" w:styleId="a5">
    <w:name w:val="Hyperlink"/>
    <w:basedOn w:val="a0"/>
    <w:uiPriority w:val="99"/>
    <w:semiHidden/>
    <w:unhideWhenUsed/>
    <w:rsid w:val="001F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ecaterina.tutuescu</dc:creator>
  <cp:lastModifiedBy>Samonii, Irina</cp:lastModifiedBy>
  <cp:revision>2</cp:revision>
  <dcterms:created xsi:type="dcterms:W3CDTF">2012-06-27T09:43:00Z</dcterms:created>
  <dcterms:modified xsi:type="dcterms:W3CDTF">2012-06-27T09:43:00Z</dcterms:modified>
</cp:coreProperties>
</file>