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D5" w:rsidRPr="00241ED5" w:rsidRDefault="00241ED5" w:rsidP="00241E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1ED5">
        <w:rPr>
          <w:rFonts w:ascii="Times New Roman" w:eastAsia="Times New Roman" w:hAnsi="Times New Roman" w:cs="Times New Roman"/>
          <w:b/>
          <w:bCs/>
          <w:sz w:val="36"/>
          <w:szCs w:val="36"/>
        </w:rPr>
        <w:t>Совместная Декларация глав государств Организации за демократию и экономическое развитие - ГУАМ по вопросу урегулирования конфликтов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 xml:space="preserve">May 22, 2006 - 23:00 — nadin 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 xml:space="preserve">Start: 23/05/2006 00:54 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 xml:space="preserve">Timezone: Europe/Kiev </w:t>
      </w:r>
    </w:p>
    <w:p w:rsidR="00241ED5" w:rsidRPr="00241ED5" w:rsidRDefault="00241ED5" w:rsidP="0024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41ED5">
        <w:rPr>
          <w:rFonts w:ascii="Times New Roman" w:eastAsia="Times New Roman" w:hAnsi="Times New Roman" w:cs="Times New Roman"/>
          <w:sz w:val="24"/>
          <w:szCs w:val="24"/>
          <w:lang w:val="ru-RU"/>
        </w:rPr>
        <w:t>Главы государств Азербайджанской Республики, Грузии, Республики Молдова и Украины,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41ED5" w:rsidRPr="00241ED5" w:rsidRDefault="00241ED5" w:rsidP="0024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>руководствуясь целями и принципами, закрепленными в Уставе Организации Объединенных Наций, общепринятыми нормами и принципами международного права, положениями основополагающих документов Организации по Безопасности и Сотрудничеству в Европе, Ялтинской Хартии, Кишиневской и Киевской Деклараций ГУАМ,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ED5" w:rsidRPr="00241ED5" w:rsidRDefault="00241ED5" w:rsidP="0024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>исходя из приверженности демократическим ценностям и стремления продолжать продвижение по пути европейской и евроатлантической интеграции,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ED5" w:rsidRPr="00241ED5" w:rsidRDefault="00241ED5" w:rsidP="0024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>отмечая возрастающую роль в общеевропейских интеграционных процессах регионального сотрудничества на основе взаимного уважения суверенных прав государств,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ED5" w:rsidRPr="00241ED5" w:rsidRDefault="00241ED5" w:rsidP="0024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>подчеркивая, что такое сотрудничество способствует продвижению демократии, укреплению региональной и международной безопасности и углублению экономических и торговых связей,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ED5" w:rsidRPr="00241ED5" w:rsidRDefault="00241ED5" w:rsidP="0024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>подтверждая необходимость соблюдения суверенитета, территориальной целостности и международно-признанных границ государств в качестве одной из основ поддержания международной безопасности,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ED5" w:rsidRPr="00241ED5" w:rsidRDefault="00241ED5" w:rsidP="0024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>подтверждая также необходимость развития демократии и уважения прав и основных свобод человека, включая лиц, принадлежащих к национальным или этническим меньшинствам, в целях обеспечения мира и безопасности, укрепления духа толерантности, утверждения ценностей разнообразия культур и совместного мирного проживания различных этносов в рамках международно-признанных границ государств,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ED5" w:rsidRPr="00241ED5" w:rsidRDefault="00241ED5" w:rsidP="0024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>признавая, что неурегулированные конфликты и противоправное военное присутствие на территории Азербайджанской Республики, Грузии и Республики Молдова подрывают суверенитет, территориальную целостность и политическую независимость этих государств, осложняют осуществление полномасштабных демократических преобразований и достижение устойчивого развития, угрожают региональной безопасности, негативно влияют на общеевропейские интеграционные процессы и представляют собою вызов всему международному сообществу,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ED5" w:rsidRPr="00241ED5" w:rsidRDefault="00241ED5" w:rsidP="0024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>выражая глубокую озабоченность в связи с исходящими из конфликтных зон возрастающими угрозами безопасности, в том числе международного терроризма, агрессивного сепаратизма, экстремизма, организованной преступности, и связанными с ними другими опасными явлениями,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ED5" w:rsidRPr="00241ED5" w:rsidRDefault="00241ED5" w:rsidP="0024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>будучи глубоко обеспокоены продолжающимися людскими страданиями вследствие конфликтов и их разрушительных последствий,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ED5" w:rsidRPr="00241ED5" w:rsidRDefault="00241ED5" w:rsidP="0024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>обращая внимание международного сообщества на потребность перенесших конфликт государств в помощи по восстановлению разрушенной в результате военных действий инфраструктуры,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ED5" w:rsidRPr="00241ED5" w:rsidRDefault="00241ED5" w:rsidP="0024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>подтверждая, что коренные причины конфликтов являются многоаспектными по своему характеру и, следовательно, требуют всеобъемлющего, комплексного и поэтапного подхода к их урегулированию,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ED5" w:rsidRPr="00241ED5" w:rsidRDefault="00241ED5" w:rsidP="0024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>признавая необходимость интенсификации усилий по урегулированию конфликтов и призывая государства и международные и региональные соглашения и учреждения и далее способствовать, в пределах своей компетенции, процессам урегулирования конфликтов на пространстве ГУАМ,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ED5" w:rsidRPr="00241ED5" w:rsidRDefault="00241ED5" w:rsidP="0024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>1. Заявляют, что урегулирование конфликтов на территориях государств ГУАМ осуществимо исключительно на основе соблюдения суверенитета, территориальной целостности и нерушимости международно-признанных границ этих государств и является одной из приоритетных задач сотрудничества в рамках ГУАМ.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ED5" w:rsidRPr="00241ED5" w:rsidRDefault="00241ED5" w:rsidP="0024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>2. Подчеркивают, что территория государства не может быть объектом приобретения или военной оккупации, являющейся результатом угрозы силой или ее применения в нарушение соответствующих норм международного права; Никакие территориальные приобретения и созданные в их результате самопровозглашенные образования не могут быть признаны законными ни при каких обстоятельствах.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ED5" w:rsidRPr="00241ED5" w:rsidRDefault="00241ED5" w:rsidP="0024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>3. Напоминают в этой связи об обязательстве государств не вмешиваться в дела любого другого государства и не оказывать на него военное, политическое, экономическое или какое-либо иное давление.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ED5" w:rsidRPr="00241ED5" w:rsidRDefault="00241ED5" w:rsidP="0024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>4. Отмечают бесперспективность и пагубность сепаратизма и дезинтеграции, несовместимость применения силы, практики этнических чисток и территориальных захватов с универсальными и европейскими ценностями, принципами и идеалами мира, демократии, стабильности и регионального сотрудничества.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ED5" w:rsidRPr="00241ED5" w:rsidRDefault="00241ED5" w:rsidP="0024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>5. Подчеркивают в этом контексте важность консолидации усилий государств ГУАМ и международного сообщества в урегулировании конфликтов на их территориях путем реинтеграции неконтролируемых территорий в государства, частью которых они являются, возвращения вынужденных переселенцев в места постоянного проживания и обеспечения совместного мирного проживания различных этнических групп в пределах международно-признанных границ государств, развития гражданского общества, восстановления разрушенной инфраструктуры на этих территориях, а также использования коммуникаций для выгоды всех сторон.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ED5" w:rsidRPr="00241ED5" w:rsidRDefault="00241ED5" w:rsidP="0024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>6. Особо подчеркивают важность демилитаризации конфликтных зон и обеспечения безопасности в этих зонах с помощью размещаемых там многонациональных миротворческих сил под эгидой ООН или ОБСЕ для создания условий для возвращения населения и совместного мирного проживания этнических общин.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ED5" w:rsidRPr="00241ED5" w:rsidRDefault="00241ED5" w:rsidP="0024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>7. Считают, что статус самоуправления для общин, составляющих население неконтролируемых территорий, который обеспечит необходимые условия для эффективной реализации их прав на равноправное участие в управлении государственными делами, в том числе и через формирование легитимных региональных органов власти на всех уровнях, может быть определен исключительно в рамках законного и демократического процесса.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ED5" w:rsidRPr="00241ED5" w:rsidRDefault="00241ED5" w:rsidP="0024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lastRenderedPageBreak/>
        <w:t>8. Приветствуют усилия международного сообщества и подчеркивают важное значение оказания поддержки государствам ГУАМ в разработке и осуществлении всеобъемлющей и последовательной стратегии по урегулированию конфликтов на основе вышеизложенных принципов, включая краткосрочные и долгосрочные меры, направленные на достижение и обеспечение прочного мира, безопасности и устойчивого развития.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ED5" w:rsidRPr="00241ED5" w:rsidRDefault="00241ED5" w:rsidP="0024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>9. Поручают Совету министров иностранных дел разработать конкретные меры и шаги с целью реализации положений данной декларации.</w:t>
      </w:r>
    </w:p>
    <w:p w:rsidR="00241ED5" w:rsidRPr="00241ED5" w:rsidRDefault="00241ED5" w:rsidP="00241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ED5" w:rsidRPr="00241ED5" w:rsidRDefault="00241ED5" w:rsidP="0024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ED5">
        <w:rPr>
          <w:rFonts w:ascii="Times New Roman" w:eastAsia="Times New Roman" w:hAnsi="Times New Roman" w:cs="Times New Roman"/>
          <w:sz w:val="24"/>
          <w:szCs w:val="24"/>
        </w:rPr>
        <w:t>г. Киев, 23 мая 2006года</w:t>
      </w:r>
    </w:p>
    <w:p w:rsidR="00FF70F9" w:rsidRDefault="00241ED5"/>
    <w:sectPr w:rsidR="00FF70F9" w:rsidSect="00F2358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/>
  <w:rsids>
    <w:rsidRoot w:val="00241ED5"/>
    <w:rsid w:val="000506CA"/>
    <w:rsid w:val="00241ED5"/>
    <w:rsid w:val="002808AA"/>
    <w:rsid w:val="00681726"/>
    <w:rsid w:val="00B115A2"/>
    <w:rsid w:val="00F2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58A"/>
  </w:style>
  <w:style w:type="paragraph" w:styleId="Heading2">
    <w:name w:val="heading 2"/>
    <w:basedOn w:val="Normal"/>
    <w:link w:val="Heading2Char"/>
    <w:uiPriority w:val="9"/>
    <w:qFormat/>
    <w:rsid w:val="00241E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1ED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DefaultParagraphFont"/>
    <w:rsid w:val="00241ED5"/>
  </w:style>
  <w:style w:type="paragraph" w:styleId="NormalWeb">
    <w:name w:val="Normal (Web)"/>
    <w:basedOn w:val="Normal"/>
    <w:uiPriority w:val="99"/>
    <w:semiHidden/>
    <w:unhideWhenUsed/>
    <w:rsid w:val="0024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7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9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5237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Irina.Samonii</dc:creator>
  <cp:keywords/>
  <dc:description/>
  <cp:lastModifiedBy>Irina.Samonii</cp:lastModifiedBy>
  <cp:revision>1</cp:revision>
  <dcterms:created xsi:type="dcterms:W3CDTF">2011-01-28T12:14:00Z</dcterms:created>
  <dcterms:modified xsi:type="dcterms:W3CDTF">2011-01-28T12:14:00Z</dcterms:modified>
</cp:coreProperties>
</file>